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2B" w:rsidRPr="008C5E2B" w:rsidRDefault="008C5E2B" w:rsidP="008C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C5E2B" w:rsidRPr="008C5E2B" w:rsidRDefault="008C5E2B" w:rsidP="008C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76C161" wp14:editId="39E5A40B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2B" w:rsidRPr="008C5E2B" w:rsidRDefault="008C5E2B" w:rsidP="008C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8C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8C5E2B" w:rsidRPr="008C5E2B" w:rsidRDefault="008C5E2B" w:rsidP="008C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C5E2B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8C5E2B" w:rsidRPr="008C5E2B" w:rsidTr="00115C9A">
        <w:tc>
          <w:tcPr>
            <w:tcW w:w="3107" w:type="dxa"/>
            <w:hideMark/>
          </w:tcPr>
          <w:p w:rsidR="008C5E2B" w:rsidRPr="008C5E2B" w:rsidRDefault="00B5661E" w:rsidP="008C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</w:t>
            </w:r>
            <w:r w:rsidR="008C5E2B" w:rsidRPr="008C5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.2018 </w:t>
            </w:r>
          </w:p>
        </w:tc>
        <w:tc>
          <w:tcPr>
            <w:tcW w:w="5965" w:type="dxa"/>
            <w:hideMark/>
          </w:tcPr>
          <w:p w:rsidR="008C5E2B" w:rsidRPr="008C5E2B" w:rsidRDefault="008C5E2B" w:rsidP="008C5E2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B5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103/640</w:t>
            </w:r>
          </w:p>
        </w:tc>
      </w:tr>
    </w:tbl>
    <w:p w:rsidR="008C5E2B" w:rsidRPr="008C5E2B" w:rsidRDefault="008C5E2B" w:rsidP="008C5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5E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 w:rsidRPr="008C5E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8C5E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</w:p>
    <w:p w:rsidR="008C5E2B" w:rsidRPr="008C5E2B" w:rsidRDefault="008C5E2B" w:rsidP="008C5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C5E2B" w:rsidRPr="008C5E2B" w:rsidRDefault="008C5E2B" w:rsidP="008C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C5E2B" w:rsidRPr="008C5E2B" w:rsidTr="008C5E2B">
        <w:tc>
          <w:tcPr>
            <w:tcW w:w="5211" w:type="dxa"/>
            <w:hideMark/>
          </w:tcPr>
          <w:p w:rsidR="008C5E2B" w:rsidRPr="008C5E2B" w:rsidRDefault="008C5E2B" w:rsidP="008C5E2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Об  использовании  фрагмента </w:t>
            </w:r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Государственной автоматизированной системы Российской Федерации «Выборы» при подготовке 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проведении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дополнительных  </w:t>
            </w:r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выборов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Губернатора </w:t>
            </w:r>
          </w:p>
          <w:p w:rsidR="008C5E2B" w:rsidRPr="008C5E2B" w:rsidRDefault="008C5E2B" w:rsidP="008C5E2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Приморского края, </w:t>
            </w:r>
            <w:proofErr w:type="gramStart"/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назначенных</w:t>
            </w:r>
            <w:proofErr w:type="gramEnd"/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2B" w:rsidRDefault="008C5E2B" w:rsidP="008C5E2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C5E2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 9 сентября 2018 года</w:t>
            </w:r>
          </w:p>
          <w:p w:rsidR="000D7D0C" w:rsidRPr="008C5E2B" w:rsidRDefault="000D7D0C" w:rsidP="008C5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8C5E2B" w:rsidRPr="008C5E2B" w:rsidRDefault="008C5E2B" w:rsidP="008C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C5E2B" w:rsidRPr="008C5E2B" w:rsidRDefault="000D7D0C" w:rsidP="000D7D0C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         </w:t>
      </w:r>
      <w:proofErr w:type="gramStart"/>
      <w:r w:rsidR="008C5E2B" w:rsidRPr="008C5E2B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В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подпунктами 1 и 2 пункта 1 статьи 10 Федерального закона «О Государственной автоматизированной системе Российской Федерации «Выборы», </w:t>
      </w:r>
      <w:r w:rsidR="008C5E2B" w:rsidRPr="008C5E2B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пунктом 2.5 Положения </w:t>
      </w:r>
      <w:r w:rsidR="008C5E2B" w:rsidRPr="008C5E2B">
        <w:rPr>
          <w:rFonts w:ascii="Times New Roman" w:eastAsia="SimSun" w:hAnsi="Times New Roman" w:cs="Times New Roman"/>
          <w:bCs/>
          <w:sz w:val="28"/>
          <w:szCs w:val="20"/>
          <w:lang w:eastAsia="ru-RU"/>
        </w:rPr>
        <w:t xml:space="preserve">об организации единого порядка 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использования</w:t>
      </w:r>
      <w:r w:rsidR="008C5E2B" w:rsidRPr="008C5E2B">
        <w:rPr>
          <w:rFonts w:ascii="Times New Roman" w:eastAsia="SimSun" w:hAnsi="Times New Roman" w:cs="Times New Roman"/>
          <w:bCs/>
          <w:sz w:val="28"/>
          <w:szCs w:val="20"/>
          <w:lang w:eastAsia="ru-RU"/>
        </w:rPr>
        <w:t>, эксплуатации и развития Государственной автоматизированной системы Российской Федерации «Выборы» в избирательных комиссиях и комиссиях</w:t>
      </w:r>
      <w:proofErr w:type="gramEnd"/>
      <w:r w:rsidR="008C5E2B" w:rsidRPr="008C5E2B">
        <w:rPr>
          <w:rFonts w:ascii="Times New Roman" w:eastAsia="SimSu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="008C5E2B" w:rsidRPr="008C5E2B">
        <w:rPr>
          <w:rFonts w:ascii="Times New Roman" w:eastAsia="SimSun" w:hAnsi="Times New Roman" w:cs="Times New Roman"/>
          <w:bCs/>
          <w:sz w:val="28"/>
          <w:szCs w:val="20"/>
          <w:lang w:eastAsia="ru-RU"/>
        </w:rPr>
        <w:t xml:space="preserve">референдума, утвержденного </w:t>
      </w:r>
      <w:r w:rsidR="008C5E2B" w:rsidRPr="008C5E2B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постановлением Центральной избирательной комиссии Российской Федерации от </w:t>
      </w:r>
      <w:r w:rsidR="008C5E2B" w:rsidRPr="008C5E2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29 декабря 2009 года № 187/1312-5,</w:t>
      </w: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решением</w:t>
      </w:r>
      <w:r w:rsidR="008C5E2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Избирательной комиссии Приморского края от </w:t>
      </w:r>
      <w:r w:rsidR="008C5E2B"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13.06.2018</w:t>
      </w:r>
      <w:r w:rsid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C5E2B" w:rsidRPr="008C5E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79/794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О Порядке использования</w:t>
      </w:r>
      <w:r w:rsidRP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Г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осударственной автоматизированной</w:t>
      </w:r>
      <w:r w:rsidRP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системы Российской Федерации «Выборы» при подготовке и проведении выборов на территории Приморского края, назначенных на 9 сентября 2018 года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0D7D0C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8C5E2B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>и в целях автоматизации информационных процессов при подготовке и проведении</w:t>
      </w:r>
      <w:r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 дополнительных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8C5E2B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выборо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Губернатора 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Приморского края, назначенных на 9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C5E2B" w:rsidRPr="008C5E2B" w:rsidTr="008C5E2B">
        <w:tc>
          <w:tcPr>
            <w:tcW w:w="3107" w:type="dxa"/>
            <w:hideMark/>
          </w:tcPr>
          <w:p w:rsidR="008C5E2B" w:rsidRPr="008C5E2B" w:rsidRDefault="008C5E2B" w:rsidP="000D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8C5E2B" w:rsidRPr="008C5E2B" w:rsidRDefault="008C5E2B" w:rsidP="000D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8C5E2B" w:rsidRPr="008C5E2B" w:rsidRDefault="008C5E2B" w:rsidP="000D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E2B" w:rsidRPr="008C5E2B" w:rsidRDefault="008C5E2B" w:rsidP="008C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C5E2B" w:rsidRPr="008C5E2B" w:rsidTr="008C5E2B">
        <w:tc>
          <w:tcPr>
            <w:tcW w:w="5211" w:type="dxa"/>
            <w:hideMark/>
          </w:tcPr>
          <w:p w:rsidR="008C5E2B" w:rsidRPr="008C5E2B" w:rsidRDefault="008C5E2B" w:rsidP="008C5E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8C5E2B" w:rsidRPr="008C5E2B" w:rsidRDefault="008C5E2B" w:rsidP="000D7D0C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</w:pP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сентября 2018 года</w:t>
      </w:r>
      <w:r w:rsidRPr="008C5E2B">
        <w:rPr>
          <w:rFonts w:ascii="Times New Roman" w:eastAsia="SimSun" w:hAnsi="Times New Roman" w:cs="Times New Roman"/>
          <w:color w:val="000000"/>
          <w:sz w:val="28"/>
          <w:szCs w:val="27"/>
          <w:lang w:eastAsia="ru-RU"/>
        </w:rPr>
        <w:t xml:space="preserve">, обеспечения </w:t>
      </w:r>
      <w:r w:rsidRPr="008C5E2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D7D0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территориальной и участковых </w:t>
      </w:r>
      <w:r w:rsidRPr="008C5E2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избирательных комиссий, 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повышения открытости и гласности проведения выборов,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территориальная </w:t>
      </w: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D7D0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</w:t>
      </w:r>
      <w:r w:rsidRPr="008C5E2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збират</w:t>
      </w:r>
      <w:r w:rsidR="000D7D0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ельная комиссия Михайловского района </w:t>
      </w:r>
    </w:p>
    <w:p w:rsidR="008C5E2B" w:rsidRPr="008C5E2B" w:rsidRDefault="008C5E2B" w:rsidP="008C5E2B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РЕШИЛА:</w:t>
      </w:r>
    </w:p>
    <w:p w:rsidR="00DB24EC" w:rsidRPr="008C5E2B" w:rsidRDefault="00DB24EC" w:rsidP="00DB24E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1. </w:t>
      </w:r>
      <w:proofErr w:type="gramStart"/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Использовать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фрагмент Государственной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авт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>оматизированной системы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Российской Федерации «Выборы» при подготовке и проведении 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выборов 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Губернатора на территории Михайловского муниципального района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, назн</w:t>
      </w:r>
      <w:r w:rsidR="000D7D0C">
        <w:rPr>
          <w:rFonts w:ascii="Times New Roman" w:eastAsia="SimSun" w:hAnsi="Times New Roman" w:cs="Times New Roman"/>
          <w:sz w:val="28"/>
          <w:szCs w:val="28"/>
          <w:lang w:eastAsia="ru-RU"/>
        </w:rPr>
        <w:t>аченных на 9 сентября 2018 года,</w:t>
      </w:r>
      <w:r w:rsidR="000D7D0C" w:rsidRPr="000D7D0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D7D0C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утвержденным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Избирательной комиссией Приморского края </w:t>
      </w:r>
      <w:r w:rsidR="000D7D0C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Регламентом</w:t>
      </w:r>
      <w:r w:rsidRPr="00DB2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5E2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перевода регионального фрагмента Государственной автоматизированной системы Российской Федерации «Выборы» в режим подготовки и проведения выборов в единый день голосования 9 сентября 2018 года на территории</w:t>
      </w:r>
      <w:proofErr w:type="gramEnd"/>
      <w:r w:rsidRPr="008C5E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и его использования в этом режиме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5E2B" w:rsidRPr="008C5E2B" w:rsidRDefault="00DB24EC" w:rsidP="008C5E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 Возложить </w:t>
      </w:r>
      <w:proofErr w:type="gramStart"/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выполнением настоящего решения на секретаря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территориальной и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Михайловского района</w:t>
      </w:r>
      <w:r w:rsidR="008C5E2B" w:rsidRPr="008C5E2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C5E2B" w:rsidRPr="008C5E2B" w:rsidRDefault="008C5E2B" w:rsidP="008C5E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2B" w:rsidRPr="008C5E2B" w:rsidRDefault="008C5E2B" w:rsidP="008C5E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DB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Н.С. Горбачева</w:t>
      </w:r>
    </w:p>
    <w:p w:rsidR="008C5E2B" w:rsidRPr="008C5E2B" w:rsidRDefault="008C5E2B" w:rsidP="008C5E2B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B6" w:rsidRDefault="008C5E2B" w:rsidP="00DB24EC">
      <w:pPr>
        <w:suppressAutoHyphens/>
        <w:spacing w:after="0" w:line="360" w:lineRule="auto"/>
        <w:ind w:right="-143"/>
        <w:jc w:val="both"/>
      </w:pPr>
      <w:r w:rsidRPr="008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DB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C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В.В. Лукашенко</w:t>
      </w:r>
      <w:bookmarkStart w:id="0" w:name="_GoBack"/>
      <w:bookmarkEnd w:id="0"/>
    </w:p>
    <w:sectPr w:rsidR="00E164B6" w:rsidSect="00DB24EC">
      <w:pgSz w:w="11906" w:h="16838"/>
      <w:pgMar w:top="851" w:right="851" w:bottom="907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EE1"/>
    <w:multiLevelType w:val="hybridMultilevel"/>
    <w:tmpl w:val="074EB4EA"/>
    <w:lvl w:ilvl="0" w:tplc="EBAE2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2B"/>
    <w:rsid w:val="000D7D0C"/>
    <w:rsid w:val="008C5E2B"/>
    <w:rsid w:val="00AC6C3E"/>
    <w:rsid w:val="00B5661E"/>
    <w:rsid w:val="00DB24EC"/>
    <w:rsid w:val="00E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2018-07-13T02:05:00Z</cp:lastPrinted>
  <dcterms:created xsi:type="dcterms:W3CDTF">2018-07-09T23:17:00Z</dcterms:created>
  <dcterms:modified xsi:type="dcterms:W3CDTF">2018-07-13T02:06:00Z</dcterms:modified>
</cp:coreProperties>
</file>